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4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Anhang 3          Dokumentation des Ergebnisses der ASP Stufe I (Vorprüfung), Ergebnis der Recherche</w:t>
      </w:r>
    </w:p>
    <w:p>
      <w:pPr>
        <w:spacing w:line="240" w:lineRule="exact"/>
        <w:jc w:val="left"/>
        <w:rPr>
          <w:sz w:val="20"/>
        </w:rPr>
      </w:pPr>
      <w:r>
        <w:rPr>
          <w:sz w:val="20"/>
        </w:rPr>
        <w:br/>
        <w:t>Bearbeiter(in):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>
      <w:pPr>
        <w:spacing w:after="240" w:line="240" w:lineRule="auto"/>
        <w:rPr>
          <w:sz w:val="20"/>
        </w:rPr>
      </w:pP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20"/>
        </w:rPr>
        <w:t>Vorhaben: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</w:t>
      </w:r>
    </w:p>
    <w:tbl>
      <w:tblPr>
        <w:tblpPr w:leftFromText="141" w:rightFromText="141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276"/>
        <w:gridCol w:w="1275"/>
        <w:gridCol w:w="1560"/>
        <w:gridCol w:w="1701"/>
        <w:gridCol w:w="567"/>
        <w:gridCol w:w="1559"/>
        <w:gridCol w:w="505"/>
        <w:gridCol w:w="1843"/>
        <w:gridCol w:w="1701"/>
        <w:gridCol w:w="850"/>
      </w:tblGrid>
      <w:tr>
        <w:trPr>
          <w:trHeight w:val="408"/>
          <w:tblHeader/>
        </w:trPr>
        <w:tc>
          <w:tcPr>
            <w:tcW w:w="1446" w:type="dxa"/>
            <w:vMerge w:val="restart"/>
            <w:tcBorders>
              <w:right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Deutscher </w:t>
            </w:r>
            <w:r>
              <w:rPr>
                <w:rFonts w:ascii="Arial Narrow" w:hAnsi="Arial Narrow"/>
                <w:b/>
                <w:sz w:val="20"/>
              </w:rPr>
              <w:br/>
              <w:t>Name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Wissen-</w:t>
            </w:r>
            <w:r>
              <w:rPr>
                <w:rFonts w:ascii="Arial Narrow" w:hAnsi="Arial Narrow"/>
                <w:b/>
                <w:sz w:val="20"/>
              </w:rPr>
              <w:br/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schaft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-</w:t>
            </w:r>
            <w:r>
              <w:rPr>
                <w:rFonts w:ascii="Arial Narrow" w:hAnsi="Arial Narrow"/>
                <w:b/>
                <w:sz w:val="20"/>
              </w:rPr>
              <w:br/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licher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br/>
              <w:t>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MTB-Q-Abfrage </w:t>
            </w:r>
            <w:r>
              <w:rPr>
                <w:rFonts w:ascii="Arial Narrow" w:hAnsi="Arial Narrow"/>
                <w:b/>
                <w:sz w:val="20"/>
                <w:vertAlign w:val="superscript"/>
              </w:rPr>
              <w:t>1)</w:t>
            </w:r>
            <w:r>
              <w:rPr>
                <w:rFonts w:ascii="Arial Narrow" w:hAnsi="Arial Narrow"/>
                <w:b/>
                <w:sz w:val="20"/>
              </w:rPr>
              <w:br/>
              <w:t>FIS „Geschützte Arten NRW“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@-LINFOS-Abfrage </w:t>
            </w:r>
            <w:r>
              <w:rPr>
                <w:rFonts w:ascii="Arial Narrow" w:hAnsi="Arial Narrow"/>
                <w:b/>
                <w:sz w:val="20"/>
                <w:vertAlign w:val="superscript"/>
              </w:rPr>
              <w:t>2)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Expertenbefragung </w:t>
            </w:r>
            <w:r>
              <w:rPr>
                <w:rFonts w:ascii="Arial Narrow" w:hAnsi="Arial Narrow"/>
                <w:b/>
                <w:sz w:val="20"/>
                <w:vertAlign w:val="superscript"/>
              </w:rPr>
              <w:t>3)</w:t>
            </w:r>
          </w:p>
        </w:tc>
        <w:tc>
          <w:tcPr>
            <w:tcW w:w="1843" w:type="dxa"/>
            <w:vMerge w:val="restart"/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Potenzial-Analyse </w:t>
            </w:r>
            <w:r>
              <w:rPr>
                <w:rFonts w:ascii="Arial Narrow" w:hAnsi="Arial Narrow"/>
                <w:b/>
                <w:sz w:val="20"/>
                <w:vertAlign w:val="superscript"/>
              </w:rPr>
              <w:t>4)</w:t>
            </w:r>
          </w:p>
        </w:tc>
        <w:tc>
          <w:tcPr>
            <w:tcW w:w="1701" w:type="dxa"/>
            <w:vMerge w:val="restart"/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Wirkfaktoren-Analyse</w:t>
            </w:r>
          </w:p>
        </w:tc>
        <w:tc>
          <w:tcPr>
            <w:tcW w:w="850" w:type="dxa"/>
            <w:vMerge w:val="restart"/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ASP II erforderlich?</w:t>
            </w:r>
          </w:p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(ja/nein)</w:t>
            </w:r>
          </w:p>
        </w:tc>
      </w:tr>
      <w:tr>
        <w:trPr>
          <w:trHeight w:val="408"/>
          <w:tblHeader/>
        </w:trPr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Lebensraum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Status im </w:t>
            </w:r>
            <w:r>
              <w:rPr>
                <w:rFonts w:ascii="Arial Narrow" w:hAnsi="Arial Narrow"/>
                <w:b/>
                <w:sz w:val="20"/>
              </w:rPr>
              <w:br/>
              <w:t>MTB-Q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Status im UG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Nachweisjahr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Status im UG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Nachweisjahr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EAAAA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>
        <w:trPr>
          <w:trHeight w:hRule="exact" w:val="312"/>
        </w:trPr>
        <w:tc>
          <w:tcPr>
            <w:tcW w:w="144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>
        <w:trPr>
          <w:trHeight w:hRule="exact" w:val="312"/>
        </w:trPr>
        <w:tc>
          <w:tcPr>
            <w:tcW w:w="144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>
        <w:trPr>
          <w:trHeight w:hRule="exact" w:val="312"/>
        </w:trPr>
        <w:tc>
          <w:tcPr>
            <w:tcW w:w="144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>
        <w:trPr>
          <w:trHeight w:hRule="exact" w:val="312"/>
        </w:trPr>
        <w:tc>
          <w:tcPr>
            <w:tcW w:w="144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>
        <w:trPr>
          <w:trHeight w:hRule="exact" w:val="312"/>
        </w:trPr>
        <w:tc>
          <w:tcPr>
            <w:tcW w:w="144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>
        <w:trPr>
          <w:trHeight w:hRule="exact" w:val="312"/>
        </w:trPr>
        <w:tc>
          <w:tcPr>
            <w:tcW w:w="144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>
        <w:trPr>
          <w:trHeight w:hRule="exact" w:val="312"/>
        </w:trPr>
        <w:tc>
          <w:tcPr>
            <w:tcW w:w="144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>
        <w:trPr>
          <w:trHeight w:hRule="exact" w:val="312"/>
        </w:trPr>
        <w:tc>
          <w:tcPr>
            <w:tcW w:w="144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>
        <w:trPr>
          <w:trHeight w:hRule="exact" w:val="312"/>
        </w:trPr>
        <w:tc>
          <w:tcPr>
            <w:tcW w:w="144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>
        <w:trPr>
          <w:trHeight w:hRule="exact" w:val="312"/>
        </w:trPr>
        <w:tc>
          <w:tcPr>
            <w:tcW w:w="144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tted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right w:val="dotted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dotted" w:sz="4" w:space="0" w:color="auto"/>
            </w:tcBorders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>
            <w:pPr>
              <w:keepNext/>
              <w:keepLines/>
              <w:widowControl w:val="0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>
      <w:pPr>
        <w:spacing w:line="240" w:lineRule="auto"/>
        <w:jc w:val="left"/>
        <w:rPr>
          <w:rFonts w:ascii="Arial Narrow" w:hAnsi="Arial Narrow"/>
          <w:b/>
          <w:sz w:val="20"/>
          <w:vertAlign w:val="superscript"/>
        </w:rPr>
      </w:pPr>
      <w:r>
        <w:rPr>
          <w:rFonts w:ascii="Arial Narrow" w:hAnsi="Arial Narrow"/>
          <w:b/>
          <w:sz w:val="20"/>
          <w:vertAlign w:val="superscript"/>
        </w:rPr>
        <w:br/>
      </w:r>
    </w:p>
    <w:p>
      <w:pPr>
        <w:spacing w:line="240" w:lineRule="auto"/>
        <w:jc w:val="left"/>
        <w:rPr>
          <w:sz w:val="18"/>
          <w:szCs w:val="18"/>
        </w:rPr>
      </w:pPr>
      <w:r>
        <w:rPr>
          <w:rFonts w:ascii="Arial Narrow" w:hAnsi="Arial Narrow"/>
          <w:b/>
          <w:sz w:val="20"/>
          <w:vertAlign w:val="superscript"/>
        </w:rPr>
        <w:t>1)</w:t>
      </w:r>
      <w:r>
        <w:t xml:space="preserve"> </w:t>
      </w:r>
      <w:r>
        <w:rPr>
          <w:sz w:val="20"/>
        </w:rPr>
        <w:t>Datum der FIS-Abfrage: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rFonts w:ascii="Arial Narrow" w:hAnsi="Arial Narrow"/>
          <w:b/>
          <w:sz w:val="20"/>
          <w:u w:val="single"/>
          <w:vertAlign w:val="superscript"/>
        </w:rPr>
        <w:t xml:space="preserve">  </w:t>
      </w:r>
      <w:r>
        <w:rPr>
          <w:rFonts w:ascii="Arial Narrow" w:hAnsi="Arial Narrow"/>
          <w:b/>
          <w:sz w:val="20"/>
          <w:u w:val="single"/>
          <w:vertAlign w:val="superscript"/>
        </w:rPr>
        <w:tab/>
      </w:r>
      <w:r>
        <w:rPr>
          <w:rFonts w:ascii="Arial Narrow" w:hAnsi="Arial Narrow"/>
          <w:b/>
          <w:sz w:val="20"/>
          <w:vertAlign w:val="superscript"/>
        </w:rPr>
        <w:t xml:space="preserve">    </w:t>
      </w:r>
      <w:r>
        <w:rPr>
          <w:sz w:val="20"/>
        </w:rPr>
        <w:t>MTB-Q:</w:t>
      </w:r>
      <w:r>
        <w:rPr>
          <w:sz w:val="20"/>
          <w:u w:val="single"/>
        </w:rPr>
        <w:tab/>
        <w:t xml:space="preserve">       </w:t>
      </w:r>
      <w:r>
        <w:rPr>
          <w:sz w:val="20"/>
          <w:u w:val="single"/>
        </w:rPr>
        <w:tab/>
        <w:t xml:space="preserve">                  </w:t>
      </w:r>
      <w:r>
        <w:rPr>
          <w:sz w:val="20"/>
        </w:rPr>
        <w:t xml:space="preserve"> </w:t>
      </w:r>
      <w:r>
        <w:rPr>
          <w:rFonts w:ascii="Arial Narrow" w:hAnsi="Arial Narrow"/>
          <w:b/>
          <w:sz w:val="20"/>
          <w:vertAlign w:val="superscript"/>
        </w:rPr>
        <w:t xml:space="preserve">    2)</w:t>
      </w:r>
      <w:r>
        <w:t xml:space="preserve"> </w:t>
      </w:r>
      <w:r>
        <w:rPr>
          <w:sz w:val="20"/>
        </w:rPr>
        <w:t>Datum der @-LINFOS-Abfrage</w:t>
      </w:r>
      <w:r>
        <w:rPr>
          <w:sz w:val="18"/>
          <w:szCs w:val="18"/>
        </w:rPr>
        <w:t>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rFonts w:ascii="Arial Narrow" w:hAnsi="Arial Narrow"/>
          <w:b/>
          <w:sz w:val="20"/>
          <w:vertAlign w:val="superscript"/>
        </w:rPr>
        <w:t>3)</w:t>
      </w:r>
      <w:r>
        <w:t xml:space="preserve"> </w:t>
      </w:r>
      <w:r>
        <w:rPr>
          <w:sz w:val="20"/>
        </w:rPr>
        <w:t>Experten: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t xml:space="preserve">  </w:t>
      </w:r>
      <w:r>
        <w:rPr>
          <w:sz w:val="20"/>
        </w:rPr>
        <w:t xml:space="preserve">Datum der Abfrage: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</w:t>
      </w:r>
      <w:r>
        <w:rPr>
          <w:sz w:val="20"/>
        </w:rPr>
        <w:t xml:space="preserve">Datum der Antwort: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20"/>
        </w:rPr>
        <w:t xml:space="preserve">   </w:t>
      </w:r>
      <w:r>
        <w:rPr>
          <w:sz w:val="20"/>
        </w:rPr>
        <w:tab/>
        <w:t xml:space="preserve">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t xml:space="preserve">  </w:t>
      </w:r>
      <w:r>
        <w:rPr>
          <w:sz w:val="20"/>
        </w:rPr>
        <w:t xml:space="preserve">Datum der Abfrage: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</w:t>
      </w:r>
      <w:r>
        <w:rPr>
          <w:sz w:val="20"/>
        </w:rPr>
        <w:t xml:space="preserve">Datum der Antwort: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20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rFonts w:ascii="Arial Narrow" w:hAnsi="Arial Narrow"/>
          <w:b/>
          <w:sz w:val="20"/>
          <w:vertAlign w:val="superscript"/>
        </w:rPr>
        <w:t xml:space="preserve"> 4)</w:t>
      </w:r>
      <w:r>
        <w:t xml:space="preserve"> </w:t>
      </w:r>
      <w:r>
        <w:rPr>
          <w:sz w:val="20"/>
        </w:rPr>
        <w:t>Datum der Geländebegehung: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rFonts w:ascii="Arial Narrow" w:hAnsi="Arial Narrow"/>
          <w:b/>
          <w:sz w:val="20"/>
          <w:vertAlign w:val="superscript"/>
        </w:rPr>
        <w:t xml:space="preserve">  </w:t>
      </w:r>
    </w:p>
    <w:sectPr>
      <w:headerReference w:type="default" r:id="rId8"/>
      <w:footerReference w:type="default" r:id="rId9"/>
      <w:pgSz w:w="16840" w:h="11907" w:orient="landscape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single" w:sz="4" w:space="1" w:color="auto"/>
      </w:pBdr>
      <w:spacing w:line="240" w:lineRule="auto"/>
      <w:ind w:right="-1"/>
      <w:rPr>
        <w:sz w:val="6"/>
        <w:szCs w:val="6"/>
      </w:rPr>
    </w:pPr>
  </w:p>
  <w:p>
    <w:pPr>
      <w:pBdr>
        <w:top w:val="single" w:sz="4" w:space="1" w:color="auto"/>
      </w:pBdr>
      <w:spacing w:line="240" w:lineRule="auto"/>
      <w:ind w:right="-1"/>
      <w:rPr>
        <w:szCs w:val="22"/>
      </w:rPr>
    </w:pPr>
    <w:r>
      <w:rPr>
        <w:szCs w:val="22"/>
      </w:rPr>
      <w:t>19.08.2021</w:t>
    </w:r>
  </w:p>
  <w:p>
    <w:pPr>
      <w:framePr w:wrap="around" w:vAnchor="text" w:hAnchor="margin" w:xAlign="right" w:y="1"/>
      <w:spacing w:line="240" w:lineRule="auto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>
    <w:pPr>
      <w:tabs>
        <w:tab w:val="left" w:pos="8222"/>
      </w:tabs>
      <w:spacing w:line="240" w:lineRule="auto"/>
      <w:ind w:right="-1"/>
      <w:jc w:val="lef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2399"/>
      <w:gridCol w:w="11605"/>
    </w:tblGrid>
    <w:tr>
      <w:trPr>
        <w:trHeight w:hRule="exact" w:val="782"/>
      </w:trPr>
      <w:tc>
        <w:tcPr>
          <w:tcW w:w="2415" w:type="dxa"/>
          <w:tcBorders>
            <w:top w:val="nil"/>
            <w:left w:val="nil"/>
            <w:bottom w:val="single" w:sz="4" w:space="0" w:color="auto"/>
            <w:right w:val="nil"/>
          </w:tcBorders>
        </w:tcPr>
        <w:p>
          <w:pPr>
            <w:pStyle w:val="Kopfzeile"/>
            <w:spacing w:before="100" w:beforeAutospacing="1"/>
            <w:ind w:left="-108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189</wp:posOffset>
                </wp:positionH>
                <wp:positionV relativeFrom="paragraph">
                  <wp:posOffset>3810</wp:posOffset>
                </wp:positionV>
                <wp:extent cx="828000" cy="453600"/>
                <wp:effectExtent l="0" t="0" r="0" b="3810"/>
                <wp:wrapTight wrapText="bothSides">
                  <wp:wrapPolygon edited="0">
                    <wp:start x="0" y="0"/>
                    <wp:lineTo x="0" y="20874"/>
                    <wp:lineTo x="20887" y="20874"/>
                    <wp:lineTo x="20887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_FOE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45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05" w:type="dxa"/>
          <w:tcBorders>
            <w:top w:val="nil"/>
            <w:left w:val="nil"/>
            <w:bottom w:val="single" w:sz="4" w:space="0" w:color="auto"/>
            <w:right w:val="nil"/>
          </w:tcBorders>
        </w:tcPr>
        <w:p>
          <w:pPr>
            <w:pStyle w:val="Kopfzeile"/>
            <w:spacing w:before="0" w:after="0" w:line="360" w:lineRule="auto"/>
            <w:jc w:val="right"/>
            <w:rPr>
              <w:rFonts w:cs="Arial"/>
            </w:rPr>
          </w:pPr>
          <w:r>
            <w:rPr>
              <w:rFonts w:cs="Arial"/>
              <w:b/>
            </w:rPr>
            <w:t>Methodenhandbuch zur Artenschutzprüfung in NRW</w:t>
          </w:r>
          <w:r>
            <w:rPr>
              <w:rFonts w:cs="Arial"/>
            </w:rPr>
            <w:t xml:space="preserve"> </w:t>
          </w:r>
        </w:p>
        <w:p>
          <w:pPr>
            <w:pStyle w:val="Kopfzeile"/>
            <w:spacing w:before="0" w:after="0" w:line="360" w:lineRule="auto"/>
            <w:ind w:left="-57" w:right="-113"/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Anhang 3</w:t>
          </w:r>
        </w:p>
        <w:p>
          <w:pPr>
            <w:pStyle w:val="Kopfzeile"/>
            <w:spacing w:before="0" w:after="0" w:line="360" w:lineRule="auto"/>
            <w:ind w:left="-57" w:right="-113"/>
            <w:jc w:val="right"/>
            <w:rPr>
              <w:b/>
            </w:rPr>
          </w:pPr>
        </w:p>
      </w:tc>
    </w:tr>
  </w:tbl>
  <w:p>
    <w:pPr>
      <w:pStyle w:val="Kopfzeile"/>
      <w:tabs>
        <w:tab w:val="clear" w:pos="4536"/>
        <w:tab w:val="clear" w:pos="9072"/>
        <w:tab w:val="left" w:pos="7470"/>
      </w:tabs>
      <w:spacing w:after="300"/>
      <w:rPr>
        <w:sz w:val="8"/>
        <w:szCs w:val="8"/>
      </w:rPr>
    </w:pPr>
    <w:r>
      <w:rPr>
        <w:sz w:val="8"/>
        <w:szCs w:val="8"/>
      </w:rPr>
      <w:tab/>
    </w:r>
  </w:p>
  <w:p>
    <w:pPr>
      <w:tabs>
        <w:tab w:val="right" w:pos="9356"/>
      </w:tabs>
      <w:spacing w:before="6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6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351059"/>
    <w:multiLevelType w:val="multilevel"/>
    <w:tmpl w:val="9392D94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960" w:hanging="1440"/>
      </w:pPr>
      <w:rPr>
        <w:rFonts w:hint="default"/>
      </w:rPr>
    </w:lvl>
  </w:abstractNum>
  <w:abstractNum w:abstractNumId="2" w15:restartNumberingAfterBreak="0">
    <w:nsid w:val="13640DE1"/>
    <w:multiLevelType w:val="multilevel"/>
    <w:tmpl w:val="1196ED96"/>
    <w:lvl w:ilvl="0">
      <w:start w:val="1"/>
      <w:numFmt w:val="decimal"/>
      <w:pStyle w:val="FA1berschrift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A2berschrift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A3berschrif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A4berschrif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A5berschrift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960" w:hanging="1440"/>
      </w:pPr>
      <w:rPr>
        <w:rFonts w:hint="default"/>
      </w:rPr>
    </w:lvl>
  </w:abstractNum>
  <w:abstractNum w:abstractNumId="3" w15:restartNumberingAfterBreak="0">
    <w:nsid w:val="21F60AC1"/>
    <w:multiLevelType w:val="hybridMultilevel"/>
    <w:tmpl w:val="C5747FC8"/>
    <w:lvl w:ilvl="0" w:tplc="CD7EF586">
      <w:start w:val="1"/>
      <w:numFmt w:val="bullet"/>
      <w:pStyle w:val="FAAufzdoppelteingermitPunk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392C"/>
    <w:multiLevelType w:val="hybridMultilevel"/>
    <w:tmpl w:val="04465A16"/>
    <w:lvl w:ilvl="0" w:tplc="C10C91EE">
      <w:numFmt w:val="bullet"/>
      <w:pStyle w:val="FAAufzhlungmitStrich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322C"/>
    <w:multiLevelType w:val="hybridMultilevel"/>
    <w:tmpl w:val="F82A27DE"/>
    <w:lvl w:ilvl="0" w:tplc="3B3837D0">
      <w:start w:val="1"/>
      <w:numFmt w:val="bullet"/>
      <w:pStyle w:val="FAAufzdoppelteingermitStrich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21743"/>
    <w:multiLevelType w:val="multilevel"/>
    <w:tmpl w:val="003A106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960" w:hanging="1440"/>
      </w:pPr>
      <w:rPr>
        <w:rFonts w:hint="default"/>
      </w:rPr>
    </w:lvl>
  </w:abstractNum>
  <w:abstractNum w:abstractNumId="7" w15:restartNumberingAfterBreak="0">
    <w:nsid w:val="48CD320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9B85B02"/>
    <w:multiLevelType w:val="hybridMultilevel"/>
    <w:tmpl w:val="F93CFB2A"/>
    <w:lvl w:ilvl="0" w:tplc="23EA2064">
      <w:start w:val="1"/>
      <w:numFmt w:val="bullet"/>
      <w:pStyle w:val="FAAufzhlungmitPunk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05EE6A8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11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B354483"/>
    <w:multiLevelType w:val="hybridMultilevel"/>
    <w:tmpl w:val="FDEC0E86"/>
    <w:lvl w:ilvl="0" w:tplc="7520D35C">
      <w:start w:val="1"/>
      <w:numFmt w:val="decimal"/>
      <w:pStyle w:val="FAAufzhlungmitN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120F43"/>
    <w:multiLevelType w:val="multilevel"/>
    <w:tmpl w:val="2BEEADD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99222D-0E4F-44E7-9D80-0B05EE42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36" w:lineRule="exac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6"/>
      </w:numPr>
      <w:tabs>
        <w:tab w:val="left" w:pos="1134"/>
      </w:tabs>
      <w:spacing w:before="240" w:after="120"/>
      <w:jc w:val="left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autoRedefine/>
    <w:qFormat/>
    <w:pPr>
      <w:numPr>
        <w:ilvl w:val="3"/>
      </w:numPr>
      <w:outlineLvl w:val="3"/>
    </w:pPr>
    <w:rPr>
      <w:b w:val="0"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6"/>
      </w:numPr>
      <w:tabs>
        <w:tab w:val="left" w:pos="1134"/>
      </w:tabs>
      <w:spacing w:before="240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AufzdoppelteingermitStrich">
    <w:name w:val="FÖA Aufz. doppelt einger. mit Strich"/>
    <w:basedOn w:val="Standard"/>
    <w:link w:val="FAAufzdoppelteingermitStrichZchn"/>
    <w:qFormat/>
    <w:pPr>
      <w:numPr>
        <w:numId w:val="2"/>
      </w:numPr>
      <w:tabs>
        <w:tab w:val="left" w:pos="567"/>
      </w:tabs>
      <w:spacing w:after="60"/>
    </w:pPr>
  </w:style>
  <w:style w:type="paragraph" w:customStyle="1" w:styleId="FAAufzhlungmitPunkt">
    <w:name w:val="FÖA Aufzählung mit Punkt"/>
    <w:basedOn w:val="Standard"/>
    <w:link w:val="FAAufzhlungmitPunktZchn"/>
    <w:qFormat/>
    <w:pPr>
      <w:numPr>
        <w:numId w:val="4"/>
      </w:numPr>
      <w:spacing w:after="120"/>
    </w:pPr>
  </w:style>
  <w:style w:type="paragraph" w:styleId="Funotentext">
    <w:name w:val="footnote text"/>
    <w:basedOn w:val="Standard"/>
    <w:pPr>
      <w:tabs>
        <w:tab w:val="left" w:pos="720"/>
      </w:tabs>
      <w:spacing w:before="60" w:line="240" w:lineRule="auto"/>
    </w:pPr>
    <w:rPr>
      <w:noProof/>
      <w:sz w:val="18"/>
    </w:rPr>
  </w:style>
  <w:style w:type="character" w:styleId="Funotenzeichen">
    <w:name w:val="footnote reference"/>
    <w:rPr>
      <w:rFonts w:ascii="Arial" w:hAnsi="Arial"/>
      <w:vertAlign w:val="superscript"/>
    </w:rPr>
  </w:style>
  <w:style w:type="paragraph" w:customStyle="1" w:styleId="berschriftTabelleAbbildung">
    <w:name w:val="Überschrift Tabelle / Abbildung"/>
    <w:basedOn w:val="Standard"/>
    <w:semiHidden/>
    <w:pPr>
      <w:keepNext/>
      <w:keepLines/>
      <w:tabs>
        <w:tab w:val="left" w:pos="1134"/>
      </w:tabs>
      <w:spacing w:before="120" w:after="120" w:line="240" w:lineRule="auto"/>
      <w:ind w:left="1134" w:hanging="1134"/>
    </w:pPr>
    <w:rPr>
      <w:b/>
      <w:noProof/>
    </w:rPr>
  </w:style>
  <w:style w:type="character" w:styleId="Seitenzahl">
    <w:name w:val="page number"/>
    <w:semiHidden/>
    <w:rPr>
      <w:rFonts w:ascii="Arial" w:hAnsi="Arial"/>
    </w:rPr>
  </w:style>
  <w:style w:type="paragraph" w:styleId="Verzeichnis1">
    <w:name w:val="toc 1"/>
    <w:basedOn w:val="Standard"/>
    <w:next w:val="Standard"/>
    <w:semiHidden/>
    <w:pPr>
      <w:tabs>
        <w:tab w:val="left" w:pos="1134"/>
        <w:tab w:val="right" w:leader="dot" w:pos="9072"/>
      </w:tabs>
      <w:spacing w:before="240"/>
      <w:ind w:left="1134" w:right="1134" w:hanging="1134"/>
      <w:jc w:val="left"/>
    </w:pPr>
    <w:rPr>
      <w:b/>
    </w:rPr>
  </w:style>
  <w:style w:type="paragraph" w:styleId="Verzeichnis2">
    <w:name w:val="toc 2"/>
    <w:basedOn w:val="Verzeichnis1"/>
    <w:next w:val="Standard"/>
    <w:semiHidden/>
    <w:pPr>
      <w:spacing w:before="120"/>
    </w:pPr>
  </w:style>
  <w:style w:type="paragraph" w:styleId="Verzeichnis3">
    <w:name w:val="toc 3"/>
    <w:basedOn w:val="Verzeichnis2"/>
    <w:next w:val="Standard"/>
    <w:semiHidden/>
    <w:pPr>
      <w:spacing w:before="60"/>
    </w:pPr>
    <w:rPr>
      <w:b w:val="0"/>
      <w:noProof/>
    </w:rPr>
  </w:style>
  <w:style w:type="paragraph" w:customStyle="1" w:styleId="FALiteraturweit">
    <w:name w:val="FÖA Literatur weit"/>
    <w:qFormat/>
    <w:pPr>
      <w:keepLines/>
      <w:spacing w:before="120" w:line="336" w:lineRule="exact"/>
      <w:ind w:left="709" w:hanging="709"/>
      <w:jc w:val="both"/>
    </w:pPr>
    <w:rPr>
      <w:rFonts w:ascii="Arial" w:hAnsi="Arial"/>
      <w:sz w:val="22"/>
    </w:rPr>
  </w:style>
  <w:style w:type="paragraph" w:customStyle="1" w:styleId="FAberschriftfett">
    <w:name w:val="FÖA Überschrift fett"/>
    <w:basedOn w:val="Standard"/>
    <w:next w:val="Standard"/>
    <w:qFormat/>
    <w:pPr>
      <w:keepNext/>
      <w:keepLines/>
      <w:tabs>
        <w:tab w:val="left" w:pos="1134"/>
      </w:tabs>
      <w:spacing w:before="240" w:after="120"/>
      <w:jc w:val="left"/>
    </w:pPr>
    <w:rPr>
      <w:b/>
      <w:noProof/>
    </w:rPr>
  </w:style>
  <w:style w:type="paragraph" w:styleId="Abbildungsverzeichnis">
    <w:name w:val="table of figures"/>
    <w:basedOn w:val="Standard"/>
    <w:next w:val="Standard"/>
    <w:semiHidden/>
    <w:pPr>
      <w:tabs>
        <w:tab w:val="left" w:pos="1134"/>
        <w:tab w:val="right" w:leader="dot" w:pos="9072"/>
      </w:tabs>
      <w:ind w:left="1134" w:right="851" w:hanging="1134"/>
    </w:pPr>
  </w:style>
  <w:style w:type="paragraph" w:styleId="Verzeichnis4">
    <w:name w:val="toc 4"/>
    <w:basedOn w:val="Verzeichnis3"/>
    <w:next w:val="Standard"/>
    <w:semiHidden/>
    <w:pPr>
      <w:spacing w:before="0"/>
    </w:pPr>
  </w:style>
  <w:style w:type="table" w:styleId="Tabellenraster">
    <w:name w:val="Table Grid"/>
    <w:basedOn w:val="NormaleTabelle"/>
    <w:pPr>
      <w:spacing w:line="336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AufzhlungmitStrich">
    <w:name w:val="FÖA Aufzählung mit Strich"/>
    <w:basedOn w:val="Standard"/>
    <w:qFormat/>
    <w:pPr>
      <w:numPr>
        <w:numId w:val="5"/>
      </w:numPr>
      <w:spacing w:after="120"/>
    </w:pPr>
  </w:style>
  <w:style w:type="paragraph" w:styleId="Beschriftung">
    <w:name w:val="caption"/>
    <w:basedOn w:val="Standard"/>
    <w:next w:val="Standard"/>
    <w:qFormat/>
    <w:pPr>
      <w:keepNext/>
      <w:keepLines/>
      <w:tabs>
        <w:tab w:val="left" w:pos="1134"/>
      </w:tabs>
      <w:spacing w:before="120" w:after="120"/>
      <w:ind w:left="1134" w:hanging="1134"/>
      <w:jc w:val="left"/>
    </w:pPr>
    <w:rPr>
      <w:b/>
    </w:rPr>
  </w:style>
  <w:style w:type="paragraph" w:styleId="Textkrper">
    <w:name w:val="Body Text"/>
    <w:basedOn w:val="Standard"/>
    <w:autoRedefine/>
    <w:semiHidden/>
    <w:pPr>
      <w:spacing w:after="120"/>
    </w:pPr>
  </w:style>
  <w:style w:type="character" w:styleId="Hyperlink">
    <w:name w:val="Hyperlink"/>
    <w:rPr>
      <w:rFonts w:ascii="Arial" w:hAnsi="Arial"/>
      <w:color w:val="0000FF"/>
      <w:u w:val="non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40" w:after="40" w:line="240" w:lineRule="auto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60" w:line="240" w:lineRule="auto"/>
    </w:pPr>
    <w:rPr>
      <w:sz w:val="18"/>
    </w:rPr>
  </w:style>
  <w:style w:type="paragraph" w:customStyle="1" w:styleId="FAberschriftunterstrichen">
    <w:name w:val="FÖA Überschrift unterstrichen"/>
    <w:basedOn w:val="Standard"/>
    <w:next w:val="Standard"/>
    <w:autoRedefine/>
    <w:qFormat/>
    <w:pPr>
      <w:spacing w:before="240" w:after="120"/>
    </w:pPr>
    <w:rPr>
      <w:u w:val="single"/>
    </w:rPr>
  </w:style>
  <w:style w:type="character" w:customStyle="1" w:styleId="FAAufzdoppelteingermitStrichZchn">
    <w:name w:val="FÖA Aufz. doppelt einger. mit Strich Zchn"/>
    <w:link w:val="FAAufzdoppelteingermitStrich"/>
    <w:rPr>
      <w:rFonts w:ascii="Arial" w:hAnsi="Arial"/>
      <w:sz w:val="22"/>
      <w:lang w:val="de-DE" w:eastAsia="de-DE" w:bidi="ar-SA"/>
    </w:rPr>
  </w:style>
  <w:style w:type="paragraph" w:customStyle="1" w:styleId="FAAufzhlungmitNr">
    <w:name w:val="FÖA Aufzählung mit Nr"/>
    <w:basedOn w:val="Standard"/>
    <w:qFormat/>
    <w:pPr>
      <w:numPr>
        <w:numId w:val="3"/>
      </w:numPr>
      <w:spacing w:after="120"/>
      <w:jc w:val="left"/>
    </w:pPr>
  </w:style>
  <w:style w:type="paragraph" w:customStyle="1" w:styleId="FAAufzdoppelteingermitPunkt">
    <w:name w:val="FÖA Aufz. doppelt einger. mit Punkt"/>
    <w:basedOn w:val="Standard"/>
    <w:qFormat/>
    <w:pPr>
      <w:numPr>
        <w:numId w:val="1"/>
      </w:numPr>
      <w:spacing w:after="60"/>
      <w:jc w:val="left"/>
    </w:pPr>
  </w:style>
  <w:style w:type="paragraph" w:customStyle="1" w:styleId="FATab-Texteng">
    <w:name w:val="FÖA Tab-Text eng"/>
    <w:basedOn w:val="Standard"/>
    <w:qFormat/>
    <w:pPr>
      <w:spacing w:before="20" w:after="20" w:line="240" w:lineRule="auto"/>
      <w:jc w:val="left"/>
    </w:pPr>
    <w:rPr>
      <w:rFonts w:ascii="Arial Narrow" w:hAnsi="Arial Narrow"/>
      <w:sz w:val="20"/>
      <w:lang w:val="en-GB"/>
    </w:rPr>
  </w:style>
  <w:style w:type="paragraph" w:customStyle="1" w:styleId="FATab-Textweit">
    <w:name w:val="FÖA Tab-Text weit"/>
    <w:basedOn w:val="FATab-Texteng"/>
    <w:qFormat/>
    <w:rPr>
      <w:rFonts w:ascii="Arial" w:hAnsi="Arial"/>
    </w:rPr>
  </w:style>
  <w:style w:type="paragraph" w:customStyle="1" w:styleId="FA1berschrift">
    <w:name w:val="FÖA 1. Überschrift"/>
    <w:basedOn w:val="Standard"/>
    <w:next w:val="Standard"/>
    <w:qFormat/>
    <w:pPr>
      <w:keepNext/>
      <w:keepLines/>
      <w:numPr>
        <w:numId w:val="12"/>
      </w:numPr>
      <w:spacing w:before="360" w:after="240"/>
      <w:outlineLvl w:val="0"/>
    </w:pPr>
    <w:rPr>
      <w:b/>
      <w:sz w:val="28"/>
      <w:lang w:val="en-GB"/>
    </w:rPr>
  </w:style>
  <w:style w:type="paragraph" w:customStyle="1" w:styleId="FA2berschrift">
    <w:name w:val="FÖA 2. Überschrift"/>
    <w:basedOn w:val="Standard"/>
    <w:next w:val="Standard"/>
    <w:qFormat/>
    <w:pPr>
      <w:keepNext/>
      <w:keepLines/>
      <w:numPr>
        <w:ilvl w:val="1"/>
        <w:numId w:val="12"/>
      </w:numPr>
      <w:spacing w:before="360" w:after="240"/>
      <w:outlineLvl w:val="1"/>
    </w:pPr>
    <w:rPr>
      <w:b/>
      <w:sz w:val="28"/>
      <w:lang w:val="en-GB"/>
    </w:rPr>
  </w:style>
  <w:style w:type="paragraph" w:customStyle="1" w:styleId="FA3berschrift">
    <w:name w:val="FÖA 3. Überschrift"/>
    <w:basedOn w:val="Standard"/>
    <w:next w:val="Standard"/>
    <w:qFormat/>
    <w:pPr>
      <w:numPr>
        <w:ilvl w:val="2"/>
        <w:numId w:val="12"/>
      </w:numPr>
      <w:spacing w:before="240" w:after="120"/>
      <w:outlineLvl w:val="2"/>
    </w:pPr>
    <w:rPr>
      <w:b/>
      <w:sz w:val="24"/>
      <w:lang w:val="en-GB"/>
    </w:rPr>
  </w:style>
  <w:style w:type="paragraph" w:customStyle="1" w:styleId="FA4berschrift">
    <w:name w:val="FÖA 4. Überschrift"/>
    <w:basedOn w:val="Standard"/>
    <w:next w:val="Standard"/>
    <w:link w:val="FA4berschriftZchn"/>
    <w:qFormat/>
    <w:pPr>
      <w:numPr>
        <w:ilvl w:val="3"/>
        <w:numId w:val="12"/>
      </w:numPr>
      <w:spacing w:before="240" w:after="120"/>
      <w:outlineLvl w:val="3"/>
    </w:pPr>
    <w:rPr>
      <w:lang w:val="en-GB"/>
    </w:rPr>
  </w:style>
  <w:style w:type="paragraph" w:customStyle="1" w:styleId="FA5berschrift">
    <w:name w:val="FÖA 5. Überschrift"/>
    <w:basedOn w:val="Standard"/>
    <w:next w:val="Standard"/>
    <w:qFormat/>
    <w:pPr>
      <w:numPr>
        <w:ilvl w:val="4"/>
        <w:numId w:val="12"/>
      </w:numPr>
      <w:spacing w:after="120"/>
      <w:outlineLvl w:val="4"/>
    </w:pPr>
  </w:style>
  <w:style w:type="paragraph" w:customStyle="1" w:styleId="FATextkrper">
    <w:name w:val="FÖA Textkörper"/>
    <w:basedOn w:val="Standard"/>
    <w:qFormat/>
    <w:pPr>
      <w:spacing w:after="120"/>
    </w:pPr>
    <w:rPr>
      <w:lang w:val="en-GB"/>
    </w:rPr>
  </w:style>
  <w:style w:type="paragraph" w:customStyle="1" w:styleId="FAFuzeile">
    <w:name w:val="FÖA Fußzeile"/>
    <w:basedOn w:val="Fuzeile"/>
    <w:qFormat/>
    <w:pPr>
      <w:tabs>
        <w:tab w:val="clear" w:pos="4536"/>
      </w:tabs>
    </w:pPr>
    <w:rPr>
      <w:lang w:val="en-GB"/>
    </w:rPr>
  </w:style>
  <w:style w:type="paragraph" w:customStyle="1" w:styleId="FALiteratureng">
    <w:name w:val="FÖA Literatur eng"/>
    <w:basedOn w:val="FALiteraturweit"/>
    <w:qFormat/>
    <w:pPr>
      <w:spacing w:before="60" w:line="240" w:lineRule="auto"/>
    </w:pPr>
    <w:rPr>
      <w:rFonts w:ascii="Arial Narrow" w:hAnsi="Arial Narrow"/>
      <w:sz w:val="20"/>
      <w:lang w:val="en-GB"/>
    </w:rPr>
  </w:style>
  <w:style w:type="character" w:customStyle="1" w:styleId="FAAufzhlungmitPunktZchn">
    <w:name w:val="FÖA Aufzählung mit Punkt Zchn"/>
    <w:link w:val="FAAufzhlungmitPunkt"/>
    <w:rPr>
      <w:rFonts w:ascii="Arial" w:hAnsi="Arial"/>
      <w:sz w:val="22"/>
      <w:lang w:val="de-DE" w:eastAsia="de-DE" w:bidi="ar-SA"/>
    </w:rPr>
  </w:style>
  <w:style w:type="character" w:customStyle="1" w:styleId="FA4berschriftZchn">
    <w:name w:val="FÖA 4. Überschrift Zchn"/>
    <w:link w:val="FA4berschrift"/>
    <w:rPr>
      <w:rFonts w:ascii="Arial" w:hAnsi="Arial"/>
      <w:sz w:val="22"/>
      <w:lang w:val="en-GB"/>
    </w:rPr>
  </w:style>
  <w:style w:type="paragraph" w:styleId="Verzeichnis5">
    <w:name w:val="toc 5"/>
    <w:basedOn w:val="Verzeichnis4"/>
    <w:next w:val="Standard"/>
    <w:semiHidden/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  <w:style w:type="character" w:customStyle="1" w:styleId="KopfzeileZchn">
    <w:name w:val="Kopfzeile Zchn"/>
    <w:link w:val="Kopfzeil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47D7-B43C-4737-9AB4-D47D00A2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FÖA Landschaftsplanung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Kaiser, Dr., Matthias</dc:creator>
  <cp:lastModifiedBy>Kaiser, Dr., Matthias</cp:lastModifiedBy>
  <cp:revision>2</cp:revision>
  <cp:lastPrinted>2017-02-06T21:56:00Z</cp:lastPrinted>
  <dcterms:created xsi:type="dcterms:W3CDTF">2022-05-11T07:26:00Z</dcterms:created>
  <dcterms:modified xsi:type="dcterms:W3CDTF">2022-05-11T07:26:00Z</dcterms:modified>
</cp:coreProperties>
</file>